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A153BE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</w:p>
    <w:p w:rsidR="006A4549" w:rsidRDefault="0006086B" w:rsidP="006A4549">
      <w:pPr>
        <w:spacing w:after="0" w:line="240" w:lineRule="auto"/>
        <w:rPr>
          <w:rFonts w:ascii="Chaparral Pro Light" w:hAnsi="Chaparral Pro Light" w:cs="Segoe UI"/>
          <w:b/>
          <w:sz w:val="20"/>
          <w:szCs w:val="24"/>
        </w:rPr>
      </w:pPr>
      <w:r w:rsidRPr="0006086B">
        <w:rPr>
          <w:rFonts w:ascii="Chaparral Pro Light" w:hAnsi="Chaparral Pro Light" w:cs="Segoe UI"/>
          <w:b/>
          <w:sz w:val="20"/>
          <w:szCs w:val="24"/>
        </w:rPr>
        <w:t>Prot.Gen.N°0149036 del 09/12/2021</w:t>
      </w:r>
    </w:p>
    <w:p w:rsidR="0006086B" w:rsidRDefault="0006086B" w:rsidP="006A4549">
      <w:pPr>
        <w:spacing w:after="0" w:line="240" w:lineRule="auto"/>
        <w:rPr>
          <w:rFonts w:ascii="Chaparral Pro Light" w:hAnsi="Chaparral Pro Light" w:cs="Segoe UI"/>
          <w:b/>
          <w:sz w:val="20"/>
          <w:szCs w:val="24"/>
        </w:rPr>
      </w:pPr>
    </w:p>
    <w:p w:rsidR="0006086B" w:rsidRPr="0006086B" w:rsidRDefault="0006086B" w:rsidP="006A4549">
      <w:pPr>
        <w:spacing w:after="0" w:line="240" w:lineRule="auto"/>
        <w:rPr>
          <w:rFonts w:ascii="Chaparral Pro Light" w:hAnsi="Chaparral Pro Light" w:cs="Segoe UI"/>
          <w:b/>
          <w:sz w:val="20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  <w:proofErr w:type="gramEnd"/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>per la trasparenza pr</w:t>
      </w:r>
      <w:r w:rsidR="00B36D35">
        <w:rPr>
          <w:rFonts w:ascii="Calibri" w:eastAsia="Calibri" w:hAnsi="Calibri" w:cs="Times New Roman"/>
          <w:b/>
          <w:sz w:val="24"/>
          <w:szCs w:val="24"/>
        </w:rPr>
        <w:t xml:space="preserve">eventiva all’acquisto di </w:t>
      </w:r>
      <w:r w:rsidR="007E53DA">
        <w:rPr>
          <w:rFonts w:ascii="Calibri" w:eastAsia="Calibri" w:hAnsi="Calibri" w:cs="Times New Roman"/>
          <w:b/>
          <w:sz w:val="24"/>
          <w:szCs w:val="24"/>
        </w:rPr>
        <w:t>prodotto dedicato</w:t>
      </w:r>
      <w:bookmarkStart w:id="0" w:name="_GoBack"/>
      <w:bookmarkEnd w:id="0"/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AB6DF4" w:rsidRDefault="00AB6DF4" w:rsidP="001C59B3">
      <w:pPr>
        <w:rPr>
          <w:rFonts w:ascii="Calibri" w:eastAsia="Times New Roman" w:hAnsi="Calibri" w:cs="Times New Roman"/>
          <w:sz w:val="26"/>
          <w:szCs w:val="26"/>
          <w:lang w:eastAsia="it-IT"/>
        </w:rPr>
      </w:pPr>
    </w:p>
    <w:p w:rsidR="00D82946" w:rsidRPr="00AB6DF4" w:rsidRDefault="00AB6DF4" w:rsidP="00AB6DF4">
      <w:pPr>
        <w:jc w:val="center"/>
        <w:rPr>
          <w:rFonts w:ascii="Calibri" w:eastAsia="Calibri" w:hAnsi="Calibri" w:cs="Times New Roman"/>
          <w:b/>
        </w:rPr>
      </w:pPr>
      <w:r w:rsidRPr="00AB6DF4">
        <w:rPr>
          <w:rFonts w:ascii="Calibri" w:eastAsia="Times New Roman" w:hAnsi="Calibri" w:cs="Times New Roman"/>
          <w:b/>
          <w:sz w:val="26"/>
          <w:szCs w:val="26"/>
          <w:lang w:eastAsia="it-IT"/>
        </w:rPr>
        <w:t xml:space="preserve">Sonda endocavitaria dedicata </w:t>
      </w:r>
      <w:proofErr w:type="gramStart"/>
      <w:r w:rsidRPr="00AB6DF4">
        <w:rPr>
          <w:rFonts w:ascii="Calibri" w:eastAsia="Times New Roman" w:hAnsi="Calibri" w:cs="Times New Roman"/>
          <w:b/>
          <w:sz w:val="26"/>
          <w:szCs w:val="26"/>
          <w:lang w:eastAsia="it-IT"/>
        </w:rPr>
        <w:t>all’Ecografo  Samsung</w:t>
      </w:r>
      <w:proofErr w:type="gramEnd"/>
      <w:r w:rsidRPr="00AB6DF4">
        <w:rPr>
          <w:rFonts w:ascii="Calibri" w:eastAsia="Times New Roman" w:hAnsi="Calibri" w:cs="Times New Roman"/>
          <w:b/>
          <w:sz w:val="26"/>
          <w:szCs w:val="26"/>
          <w:lang w:eastAsia="it-IT"/>
        </w:rPr>
        <w:t xml:space="preserve"> UGEO </w:t>
      </w:r>
      <w:proofErr w:type="spellStart"/>
      <w:r w:rsidRPr="00AB6DF4">
        <w:rPr>
          <w:rFonts w:ascii="Calibri" w:eastAsia="Times New Roman" w:hAnsi="Calibri" w:cs="Times New Roman"/>
          <w:b/>
          <w:sz w:val="26"/>
          <w:szCs w:val="26"/>
          <w:lang w:eastAsia="it-IT"/>
        </w:rPr>
        <w:t>mod</w:t>
      </w:r>
      <w:proofErr w:type="spellEnd"/>
      <w:r w:rsidRPr="00AB6DF4">
        <w:rPr>
          <w:rFonts w:ascii="Calibri" w:eastAsia="Times New Roman" w:hAnsi="Calibri" w:cs="Times New Roman"/>
          <w:b/>
          <w:sz w:val="26"/>
          <w:szCs w:val="26"/>
          <w:lang w:eastAsia="it-IT"/>
        </w:rPr>
        <w:t>. USS-H60NF48/WR</w:t>
      </w:r>
    </w:p>
    <w:p w:rsidR="00AB6DF4" w:rsidRDefault="00AB6DF4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6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06086B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>*</w:t>
      </w:r>
      <w:proofErr w:type="spellStart"/>
      <w:r>
        <w:rPr>
          <w:rFonts w:ascii="Monotype Corsiva" w:hAnsi="Monotype Corsiva" w:cs="Times New Roman"/>
          <w:b/>
          <w:color w:val="0000FF"/>
          <w:sz w:val="26"/>
          <w:szCs w:val="26"/>
        </w:rPr>
        <w:t>fto</w:t>
      </w:r>
      <w:proofErr w:type="spellEnd"/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  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Default="001C59B3" w:rsidP="001C59B3">
      <w:pPr>
        <w:rPr>
          <w:rFonts w:ascii="Calibri" w:eastAsia="Calibri" w:hAnsi="Calibri" w:cs="Times New Roman"/>
        </w:rPr>
      </w:pPr>
    </w:p>
    <w:p w:rsidR="0006086B" w:rsidRDefault="0006086B" w:rsidP="001C59B3">
      <w:pPr>
        <w:rPr>
          <w:rFonts w:ascii="Calibri" w:eastAsia="Calibri" w:hAnsi="Calibri" w:cs="Times New Roman"/>
        </w:rPr>
      </w:pPr>
    </w:p>
    <w:p w:rsidR="00290E98" w:rsidRDefault="00290E98" w:rsidP="00290E98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*firma autografa sostituita a mezzo stampa ai sensi dell’art.3, comma 2, del D.Lgs.39/03</w:t>
      </w: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86B"/>
    <w:rsid w:val="00060B37"/>
    <w:rsid w:val="00127973"/>
    <w:rsid w:val="0013456C"/>
    <w:rsid w:val="001C59B3"/>
    <w:rsid w:val="00254ADE"/>
    <w:rsid w:val="00261A52"/>
    <w:rsid w:val="00281613"/>
    <w:rsid w:val="00290E98"/>
    <w:rsid w:val="002E59C3"/>
    <w:rsid w:val="002F1CE8"/>
    <w:rsid w:val="002F4FF3"/>
    <w:rsid w:val="00392CDE"/>
    <w:rsid w:val="003B3AE6"/>
    <w:rsid w:val="00405E20"/>
    <w:rsid w:val="00461169"/>
    <w:rsid w:val="004776BC"/>
    <w:rsid w:val="00480B3E"/>
    <w:rsid w:val="00532850"/>
    <w:rsid w:val="005904EE"/>
    <w:rsid w:val="005D2DC8"/>
    <w:rsid w:val="00634572"/>
    <w:rsid w:val="006A4549"/>
    <w:rsid w:val="00714397"/>
    <w:rsid w:val="0075263E"/>
    <w:rsid w:val="007A57C8"/>
    <w:rsid w:val="007C13D6"/>
    <w:rsid w:val="007E53DA"/>
    <w:rsid w:val="00820F9A"/>
    <w:rsid w:val="008C544E"/>
    <w:rsid w:val="008D2320"/>
    <w:rsid w:val="00917F71"/>
    <w:rsid w:val="00930C5A"/>
    <w:rsid w:val="0099286D"/>
    <w:rsid w:val="009D1F4B"/>
    <w:rsid w:val="00A00557"/>
    <w:rsid w:val="00A153BE"/>
    <w:rsid w:val="00A46E90"/>
    <w:rsid w:val="00AB6DF4"/>
    <w:rsid w:val="00B14D3E"/>
    <w:rsid w:val="00B36D35"/>
    <w:rsid w:val="00CA6B70"/>
    <w:rsid w:val="00D435D2"/>
    <w:rsid w:val="00D82946"/>
    <w:rsid w:val="00DB08EC"/>
    <w:rsid w:val="00DD3066"/>
    <w:rsid w:val="00E05B19"/>
    <w:rsid w:val="00F31A02"/>
    <w:rsid w:val="00F60C2A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AAB37-75B3-40D5-862C-38C76B2B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06086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quaviva.m@aspcs.go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6</cp:revision>
  <cp:lastPrinted>2021-06-04T15:14:00Z</cp:lastPrinted>
  <dcterms:created xsi:type="dcterms:W3CDTF">2021-12-09T15:31:00Z</dcterms:created>
  <dcterms:modified xsi:type="dcterms:W3CDTF">2021-12-09T17:15:00Z</dcterms:modified>
</cp:coreProperties>
</file>