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4709" w:type="dxa"/>
        <w:jc w:val="center"/>
        <w:tblLayout w:type="fixed"/>
        <w:tblLook w:val="04A0" w:firstRow="1" w:lastRow="0" w:firstColumn="1" w:lastColumn="0" w:noHBand="0" w:noVBand="1"/>
      </w:tblPr>
      <w:tblGrid>
        <w:gridCol w:w="1487"/>
        <w:gridCol w:w="1134"/>
        <w:gridCol w:w="1559"/>
        <w:gridCol w:w="1276"/>
        <w:gridCol w:w="1418"/>
        <w:gridCol w:w="1275"/>
        <w:gridCol w:w="1560"/>
        <w:gridCol w:w="1701"/>
        <w:gridCol w:w="1984"/>
        <w:gridCol w:w="1315"/>
      </w:tblGrid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 w:rsidRPr="00B82509">
              <w:rPr>
                <w:sz w:val="18"/>
                <w:szCs w:val="18"/>
              </w:rPr>
              <w:t>denominazione procedimento</w:t>
            </w:r>
          </w:p>
        </w:tc>
        <w:tc>
          <w:tcPr>
            <w:tcW w:w="1134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 w:rsidRPr="00B82509">
              <w:rPr>
                <w:sz w:val="18"/>
                <w:szCs w:val="18"/>
              </w:rPr>
              <w:t>normativa di riferimento</w:t>
            </w:r>
          </w:p>
        </w:tc>
        <w:tc>
          <w:tcPr>
            <w:tcW w:w="1559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 w:rsidRPr="00B82509">
              <w:rPr>
                <w:sz w:val="18"/>
                <w:szCs w:val="18"/>
              </w:rPr>
              <w:t>responsabile del procedimento</w:t>
            </w:r>
          </w:p>
        </w:tc>
        <w:tc>
          <w:tcPr>
            <w:tcW w:w="1276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 w:rsidRPr="00B82509">
              <w:rPr>
                <w:sz w:val="18"/>
                <w:szCs w:val="18"/>
              </w:rPr>
              <w:t>responsabile del provvedimento</w:t>
            </w:r>
          </w:p>
        </w:tc>
        <w:tc>
          <w:tcPr>
            <w:tcW w:w="1418" w:type="dxa"/>
            <w:vAlign w:val="center"/>
          </w:tcPr>
          <w:p w:rsidR="00487B79" w:rsidRPr="00B82509" w:rsidRDefault="00487B79" w:rsidP="004B795B">
            <w:pPr>
              <w:pStyle w:val="Contenutotabella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2509">
              <w:rPr>
                <w:rFonts w:ascii="Arial" w:hAnsi="Arial" w:cs="Arial"/>
                <w:bCs/>
                <w:sz w:val="18"/>
                <w:szCs w:val="18"/>
              </w:rPr>
              <w:t>telefono e indirizzo di posta elettronica</w:t>
            </w:r>
          </w:p>
        </w:tc>
        <w:tc>
          <w:tcPr>
            <w:tcW w:w="1275" w:type="dxa"/>
            <w:vAlign w:val="center"/>
          </w:tcPr>
          <w:p w:rsidR="00487B79" w:rsidRPr="00B82509" w:rsidRDefault="00487B79" w:rsidP="004B795B">
            <w:pPr>
              <w:pStyle w:val="Contenutotabella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2509">
              <w:rPr>
                <w:rFonts w:ascii="Arial" w:hAnsi="Arial" w:cs="Arial"/>
                <w:bCs/>
                <w:sz w:val="18"/>
                <w:szCs w:val="18"/>
              </w:rPr>
              <w:t>termine di conclusione</w:t>
            </w:r>
          </w:p>
        </w:tc>
        <w:tc>
          <w:tcPr>
            <w:tcW w:w="1560" w:type="dxa"/>
            <w:vAlign w:val="center"/>
          </w:tcPr>
          <w:p w:rsidR="00487B79" w:rsidRPr="00B82509" w:rsidRDefault="00487B79" w:rsidP="004B795B">
            <w:pPr>
              <w:pStyle w:val="Contenutotabella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2509">
              <w:rPr>
                <w:rFonts w:ascii="Arial" w:hAnsi="Arial" w:cs="Arial"/>
                <w:bCs/>
                <w:sz w:val="18"/>
                <w:szCs w:val="18"/>
              </w:rPr>
              <w:t xml:space="preserve">eventuale </w:t>
            </w:r>
            <w:proofErr w:type="spellStart"/>
            <w:r w:rsidRPr="00B82509">
              <w:rPr>
                <w:rFonts w:ascii="Arial" w:hAnsi="Arial" w:cs="Arial"/>
                <w:bCs/>
                <w:sz w:val="18"/>
                <w:szCs w:val="18"/>
              </w:rPr>
              <w:t>operativita'</w:t>
            </w:r>
            <w:proofErr w:type="spellEnd"/>
            <w:r w:rsidRPr="00B82509">
              <w:rPr>
                <w:rFonts w:ascii="Arial" w:hAnsi="Arial" w:cs="Arial"/>
                <w:bCs/>
                <w:sz w:val="18"/>
                <w:szCs w:val="18"/>
              </w:rPr>
              <w:t xml:space="preserve"> del silenzio assenso, del silenzio rifiuto</w:t>
            </w:r>
          </w:p>
        </w:tc>
        <w:tc>
          <w:tcPr>
            <w:tcW w:w="1701" w:type="dxa"/>
            <w:vAlign w:val="center"/>
          </w:tcPr>
          <w:p w:rsidR="00487B79" w:rsidRPr="00B82509" w:rsidRDefault="00487B79" w:rsidP="004B795B">
            <w:pPr>
              <w:pStyle w:val="Corpotesto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2509">
              <w:rPr>
                <w:rFonts w:ascii="Arial" w:hAnsi="Arial" w:cs="Arial"/>
                <w:bCs/>
                <w:sz w:val="18"/>
                <w:szCs w:val="18"/>
              </w:rPr>
              <w:t>soggetti esterni e/o strutture interne coinvolte per subprocedimenti</w:t>
            </w:r>
          </w:p>
        </w:tc>
        <w:tc>
          <w:tcPr>
            <w:tcW w:w="1984" w:type="dxa"/>
            <w:vAlign w:val="center"/>
          </w:tcPr>
          <w:p w:rsidR="00487B79" w:rsidRPr="00B82509" w:rsidRDefault="00487B79" w:rsidP="004B795B">
            <w:pPr>
              <w:pStyle w:val="Corpotesto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82509">
              <w:rPr>
                <w:rFonts w:ascii="Arial" w:hAnsi="Arial" w:cs="Arial"/>
                <w:bCs/>
                <w:sz w:val="18"/>
                <w:szCs w:val="18"/>
              </w:rPr>
              <w:t xml:space="preserve">mezzi e </w:t>
            </w:r>
            <w:proofErr w:type="spellStart"/>
            <w:r w:rsidRPr="00B82509">
              <w:rPr>
                <w:rFonts w:ascii="Arial" w:hAnsi="Arial" w:cs="Arial"/>
                <w:bCs/>
                <w:sz w:val="18"/>
                <w:szCs w:val="18"/>
              </w:rPr>
              <w:t>modalita'</w:t>
            </w:r>
            <w:proofErr w:type="spellEnd"/>
            <w:r w:rsidRPr="00B82509">
              <w:rPr>
                <w:rFonts w:ascii="Arial" w:hAnsi="Arial" w:cs="Arial"/>
                <w:bCs/>
                <w:sz w:val="18"/>
                <w:szCs w:val="18"/>
              </w:rPr>
              <w:t xml:space="preserve"> di comunicazione dell'esito del procedimento</w:t>
            </w:r>
          </w:p>
        </w:tc>
        <w:tc>
          <w:tcPr>
            <w:tcW w:w="1315" w:type="dxa"/>
            <w:vAlign w:val="center"/>
          </w:tcPr>
          <w:p w:rsidR="00487B79" w:rsidRPr="00B82509" w:rsidRDefault="00487B79" w:rsidP="004B795B">
            <w:pPr>
              <w:pStyle w:val="Corpotesto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2509">
              <w:rPr>
                <w:rFonts w:ascii="Arial" w:hAnsi="Arial" w:cs="Arial"/>
                <w:bCs/>
                <w:sz w:val="18"/>
                <w:szCs w:val="18"/>
              </w:rPr>
              <w:t>note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Gestione SCIA</w:t>
            </w:r>
          </w:p>
        </w:tc>
        <w:tc>
          <w:tcPr>
            <w:tcW w:w="1134" w:type="dxa"/>
            <w:vAlign w:val="center"/>
          </w:tcPr>
          <w:p w:rsidR="00487B79" w:rsidRPr="0070691A" w:rsidRDefault="00487B79" w:rsidP="004B795B">
            <w:pPr>
              <w:jc w:val="center"/>
              <w:rPr>
                <w:sz w:val="18"/>
                <w:szCs w:val="18"/>
              </w:rPr>
            </w:pPr>
            <w:r w:rsidRPr="0070691A">
              <w:rPr>
                <w:sz w:val="18"/>
                <w:szCs w:val="18"/>
              </w:rPr>
              <w:t>DGR 165/2012</w:t>
            </w:r>
          </w:p>
          <w:p w:rsidR="00487B79" w:rsidRPr="0070691A" w:rsidRDefault="00487B79" w:rsidP="004B795B">
            <w:pPr>
              <w:jc w:val="center"/>
              <w:rPr>
                <w:sz w:val="18"/>
                <w:szCs w:val="18"/>
              </w:rPr>
            </w:pPr>
            <w:r w:rsidRPr="0070691A">
              <w:rPr>
                <w:sz w:val="18"/>
                <w:szCs w:val="18"/>
              </w:rPr>
              <w:t>DPGR 125/2013</w:t>
            </w:r>
          </w:p>
          <w:p w:rsidR="00487B79" w:rsidRPr="0070691A" w:rsidRDefault="00487B79" w:rsidP="004B795B">
            <w:pPr>
              <w:jc w:val="center"/>
              <w:rPr>
                <w:color w:val="FF0000"/>
                <w:sz w:val="18"/>
                <w:szCs w:val="18"/>
              </w:rPr>
            </w:pPr>
            <w:r w:rsidRPr="0070691A">
              <w:rPr>
                <w:sz w:val="18"/>
                <w:szCs w:val="18"/>
              </w:rPr>
              <w:t>Reg. CE 852/04</w:t>
            </w:r>
          </w:p>
        </w:tc>
        <w:tc>
          <w:tcPr>
            <w:tcW w:w="1559" w:type="dxa"/>
            <w:vAlign w:val="center"/>
          </w:tcPr>
          <w:p w:rsidR="00487B79" w:rsidRPr="0092694C" w:rsidRDefault="00487B79" w:rsidP="004B795B">
            <w:pPr>
              <w:rPr>
                <w:b/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 xml:space="preserve">Ambito : 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 xml:space="preserve">Acri </w:t>
            </w:r>
            <w:r>
              <w:rPr>
                <w:sz w:val="18"/>
                <w:szCs w:val="18"/>
              </w:rPr>
              <w:t>: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Anna Maria Viola;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>MVC:</w:t>
            </w:r>
            <w:r>
              <w:rPr>
                <w:sz w:val="18"/>
                <w:szCs w:val="18"/>
              </w:rPr>
              <w:t xml:space="preserve"> 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Fiorella Falcone;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>Rende</w:t>
            </w:r>
            <w:r>
              <w:rPr>
                <w:sz w:val="18"/>
                <w:szCs w:val="18"/>
              </w:rPr>
              <w:t>: Dott.ssa Rosanna Labonia;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Cosenza</w:t>
            </w:r>
            <w:r>
              <w:rPr>
                <w:sz w:val="18"/>
                <w:szCs w:val="18"/>
              </w:rPr>
              <w:t xml:space="preserve">: 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Dott.ssa Maria Teresa </w:t>
            </w:r>
            <w:proofErr w:type="spellStart"/>
            <w:r>
              <w:rPr>
                <w:sz w:val="18"/>
                <w:szCs w:val="18"/>
              </w:rPr>
              <w:t>Pagliuso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Rogliano :</w:t>
            </w:r>
            <w:r>
              <w:rPr>
                <w:sz w:val="18"/>
                <w:szCs w:val="18"/>
              </w:rPr>
              <w:t xml:space="preserve"> Dott.ssa Maria Paola Medaglia;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proofErr w:type="spellStart"/>
            <w:r w:rsidRPr="0092694C">
              <w:rPr>
                <w:b/>
                <w:sz w:val="18"/>
                <w:szCs w:val="18"/>
              </w:rPr>
              <w:t>S.Giovanni</w:t>
            </w:r>
            <w:proofErr w:type="spellEnd"/>
            <w:r w:rsidRPr="0092694C">
              <w:rPr>
                <w:b/>
                <w:sz w:val="18"/>
                <w:szCs w:val="18"/>
              </w:rPr>
              <w:t xml:space="preserve"> in F. :</w:t>
            </w:r>
            <w:r>
              <w:rPr>
                <w:sz w:val="18"/>
                <w:szCs w:val="18"/>
              </w:rPr>
              <w:t xml:space="preserve"> Dott. Giuseppe </w:t>
            </w:r>
            <w:proofErr w:type="spellStart"/>
            <w:r>
              <w:rPr>
                <w:sz w:val="18"/>
                <w:szCs w:val="18"/>
              </w:rPr>
              <w:t>Bitonti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Amantea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Dott. Francesco Dignitoso;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Paola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Ivana Gino</w:t>
            </w:r>
          </w:p>
          <w:p w:rsidR="00487B79" w:rsidRPr="0092694C" w:rsidRDefault="00487B79" w:rsidP="004B795B">
            <w:pPr>
              <w:rPr>
                <w:b/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Praia a M.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Dott. Raffaele Desina</w:t>
            </w:r>
          </w:p>
          <w:p w:rsidR="00487B79" w:rsidRPr="00B82509" w:rsidRDefault="00487B79" w:rsidP="004B795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 Marcello Perrelli Direttore SIAN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hyperlink r:id="rId5" w:history="1">
              <w:r w:rsidRPr="002E7350">
                <w:rPr>
                  <w:rStyle w:val="Collegamentoipertestuale"/>
                  <w:sz w:val="18"/>
                  <w:szCs w:val="18"/>
                </w:rPr>
                <w:t>siansegreteria</w:t>
              </w:r>
              <w:r w:rsidRPr="002E7350">
                <w:rPr>
                  <w:rStyle w:val="Collegamentoipertestuale"/>
                  <w:rFonts w:cstheme="minorHAnsi"/>
                  <w:sz w:val="18"/>
                  <w:szCs w:val="18"/>
                </w:rPr>
                <w:t>@</w:t>
              </w:r>
              <w:r w:rsidRPr="002E7350">
                <w:rPr>
                  <w:rStyle w:val="Collegamentoipertestuale"/>
                  <w:sz w:val="18"/>
                  <w:szCs w:val="18"/>
                </w:rPr>
                <w:t>asp.cosenza.it</w:t>
              </w:r>
            </w:hyperlink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 xml:space="preserve">Acri </w:t>
            </w:r>
            <w:r>
              <w:rPr>
                <w:sz w:val="18"/>
                <w:szCs w:val="18"/>
              </w:rPr>
              <w:t>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Anna Maria Viola;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>MVC: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Fiorella Falcone;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>Rende</w:t>
            </w:r>
            <w:r>
              <w:rPr>
                <w:sz w:val="18"/>
                <w:szCs w:val="18"/>
              </w:rPr>
              <w:t>: Dott.ssa Rosanna Labonia;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Cosenza</w:t>
            </w:r>
            <w:r>
              <w:rPr>
                <w:sz w:val="18"/>
                <w:szCs w:val="18"/>
              </w:rPr>
              <w:t>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Dott.ssa Maria Teresa </w:t>
            </w:r>
            <w:proofErr w:type="spellStart"/>
            <w:r>
              <w:rPr>
                <w:sz w:val="18"/>
                <w:szCs w:val="18"/>
              </w:rPr>
              <w:t>Pagliuso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Rogliano :</w:t>
            </w:r>
            <w:r>
              <w:rPr>
                <w:sz w:val="18"/>
                <w:szCs w:val="18"/>
              </w:rPr>
              <w:t xml:space="preserve"> Dott.ssa Maria Paola Medaglia;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proofErr w:type="spellStart"/>
            <w:r w:rsidRPr="0092694C">
              <w:rPr>
                <w:b/>
                <w:sz w:val="18"/>
                <w:szCs w:val="18"/>
              </w:rPr>
              <w:t>S.Giovanni</w:t>
            </w:r>
            <w:proofErr w:type="spellEnd"/>
            <w:r w:rsidRPr="0092694C">
              <w:rPr>
                <w:b/>
                <w:sz w:val="18"/>
                <w:szCs w:val="18"/>
              </w:rPr>
              <w:t xml:space="preserve"> in F. :</w:t>
            </w:r>
            <w:r>
              <w:rPr>
                <w:sz w:val="18"/>
                <w:szCs w:val="18"/>
              </w:rPr>
              <w:t xml:space="preserve"> Dott. Giuseppe </w:t>
            </w:r>
            <w:proofErr w:type="spellStart"/>
            <w:r>
              <w:rPr>
                <w:sz w:val="18"/>
                <w:szCs w:val="18"/>
              </w:rPr>
              <w:t>Bitonti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Amantea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 Francesco Dignitoso;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Paola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Ivana Gino</w:t>
            </w:r>
          </w:p>
          <w:p w:rsidR="00487B79" w:rsidRPr="0092694C" w:rsidRDefault="00487B79" w:rsidP="004B795B">
            <w:pPr>
              <w:jc w:val="center"/>
              <w:rPr>
                <w:b/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Praia a M.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 Raffaele Desina</w:t>
            </w:r>
          </w:p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20+40 giorni</w:t>
            </w:r>
          </w:p>
        </w:tc>
        <w:tc>
          <w:tcPr>
            <w:tcW w:w="1560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SUAP-SURAP</w:t>
            </w:r>
          </w:p>
        </w:tc>
        <w:tc>
          <w:tcPr>
            <w:tcW w:w="1984" w:type="dxa"/>
            <w:vAlign w:val="center"/>
          </w:tcPr>
          <w:p w:rsidR="00487B79" w:rsidRPr="00B8250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PEC-email-fax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Entro 20 giorni  la disciplina richiede eventuali integrazioni  documentali; entro 60 giorni la disciplina procede alla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categorizzazioe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controllo ufficiale</w:t>
            </w:r>
          </w:p>
          <w:p w:rsidR="00487B79" w:rsidRPr="00B82509" w:rsidRDefault="00487B79" w:rsidP="004B795B">
            <w:pPr>
              <w:snapToGrid w:val="0"/>
              <w:rPr>
                <w:sz w:val="18"/>
                <w:szCs w:val="18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Autorizzazione al commercio ed alla vendita di prodotti fitosanitari e loro coadiuvanti. </w:t>
            </w:r>
          </w:p>
        </w:tc>
        <w:tc>
          <w:tcPr>
            <w:tcW w:w="1134" w:type="dxa"/>
            <w:vAlign w:val="center"/>
          </w:tcPr>
          <w:p w:rsidR="00487B79" w:rsidRPr="0070691A" w:rsidRDefault="00487B79" w:rsidP="004B795B">
            <w:pPr>
              <w:snapToGrid w:val="0"/>
              <w:rPr>
                <w:rFonts w:ascii="Arial" w:hAnsi="Arial" w:cs="Arial"/>
                <w:color w:val="FF0000"/>
                <w:sz w:val="16"/>
                <w:szCs w:val="20"/>
                <w:lang w:val="en-US"/>
              </w:rPr>
            </w:pPr>
            <w:r w:rsidRPr="0070691A">
              <w:rPr>
                <w:rFonts w:ascii="Arial" w:hAnsi="Arial" w:cs="Arial"/>
                <w:color w:val="FF0000"/>
                <w:sz w:val="16"/>
                <w:lang w:val="fr-FR"/>
              </w:rPr>
              <w:t xml:space="preserve">D.P.R. 290/01    </w:t>
            </w:r>
            <w:proofErr w:type="spellStart"/>
            <w:r w:rsidRPr="0070691A">
              <w:rPr>
                <w:rFonts w:ascii="Arial" w:hAnsi="Arial" w:cs="Arial"/>
                <w:color w:val="FF0000"/>
                <w:sz w:val="16"/>
                <w:lang w:val="fr-FR"/>
              </w:rPr>
              <w:t>Circ.Min</w:t>
            </w:r>
            <w:proofErr w:type="spellEnd"/>
            <w:r w:rsidRPr="0070691A">
              <w:rPr>
                <w:rFonts w:ascii="Arial" w:hAnsi="Arial" w:cs="Arial"/>
                <w:color w:val="FF0000"/>
                <w:sz w:val="16"/>
                <w:lang w:val="fr-FR"/>
              </w:rPr>
              <w:t>. 15/93</w:t>
            </w:r>
            <w:r w:rsidRPr="0070691A">
              <w:rPr>
                <w:rFonts w:ascii="Arial" w:hAnsi="Arial" w:cs="Arial"/>
                <w:color w:val="FF0000"/>
                <w:sz w:val="16"/>
                <w:szCs w:val="20"/>
                <w:lang w:val="fr-FR"/>
              </w:rPr>
              <w:t xml:space="preserve"> </w:t>
            </w:r>
          </w:p>
          <w:p w:rsidR="00487B79" w:rsidRPr="0070691A" w:rsidRDefault="00487B79" w:rsidP="004B795B">
            <w:pPr>
              <w:snapToGrid w:val="0"/>
              <w:rPr>
                <w:rFonts w:ascii="Arial" w:hAnsi="Arial" w:cs="Arial"/>
                <w:color w:val="FF0000"/>
                <w:sz w:val="16"/>
                <w:szCs w:val="20"/>
              </w:rPr>
            </w:pPr>
            <w:proofErr w:type="spellStart"/>
            <w:r w:rsidRPr="0070691A">
              <w:rPr>
                <w:rFonts w:ascii="Arial" w:hAnsi="Arial" w:cs="Arial"/>
                <w:color w:val="FF0000"/>
                <w:sz w:val="16"/>
                <w:szCs w:val="20"/>
              </w:rPr>
              <w:t>Dlgs</w:t>
            </w:r>
            <w:proofErr w:type="spellEnd"/>
            <w:r w:rsidRPr="0070691A">
              <w:rPr>
                <w:rFonts w:ascii="Arial" w:hAnsi="Arial" w:cs="Arial"/>
                <w:color w:val="FF0000"/>
                <w:sz w:val="16"/>
                <w:szCs w:val="20"/>
              </w:rPr>
              <w:t xml:space="preserve"> 150/2012</w:t>
            </w:r>
          </w:p>
          <w:p w:rsidR="00487B79" w:rsidRPr="0070691A" w:rsidRDefault="00487B79" w:rsidP="004B795B">
            <w:pPr>
              <w:snapToGrid w:val="0"/>
              <w:rPr>
                <w:rFonts w:ascii="Arial" w:hAnsi="Arial" w:cs="Arial"/>
                <w:color w:val="FF0000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7B79" w:rsidRPr="0092694C" w:rsidRDefault="00487B79" w:rsidP="004B795B">
            <w:pPr>
              <w:rPr>
                <w:b/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 xml:space="preserve">Ambito : 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 xml:space="preserve">Acri </w:t>
            </w:r>
            <w:r>
              <w:rPr>
                <w:sz w:val="18"/>
                <w:szCs w:val="18"/>
              </w:rPr>
              <w:t>: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Anna Maria Viola;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>MVC:</w:t>
            </w:r>
            <w:r>
              <w:rPr>
                <w:sz w:val="18"/>
                <w:szCs w:val="18"/>
              </w:rPr>
              <w:t xml:space="preserve"> 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Fiorella Falcone;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lastRenderedPageBreak/>
              <w:t>Rende</w:t>
            </w:r>
            <w:r>
              <w:rPr>
                <w:sz w:val="18"/>
                <w:szCs w:val="18"/>
              </w:rPr>
              <w:t>: Dott.ssa Rosanna Labonia;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Cosenza</w:t>
            </w:r>
            <w:r>
              <w:rPr>
                <w:sz w:val="18"/>
                <w:szCs w:val="18"/>
              </w:rPr>
              <w:t xml:space="preserve">: 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Dott.ssa Maria Teresa </w:t>
            </w:r>
            <w:proofErr w:type="spellStart"/>
            <w:r>
              <w:rPr>
                <w:sz w:val="18"/>
                <w:szCs w:val="18"/>
              </w:rPr>
              <w:t>Pagliuso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Rogliano :</w:t>
            </w:r>
            <w:r>
              <w:rPr>
                <w:sz w:val="18"/>
                <w:szCs w:val="18"/>
              </w:rPr>
              <w:t xml:space="preserve"> Dott.ssa Maria Paola Medaglia;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proofErr w:type="spellStart"/>
            <w:r w:rsidRPr="0092694C">
              <w:rPr>
                <w:b/>
                <w:sz w:val="18"/>
                <w:szCs w:val="18"/>
              </w:rPr>
              <w:t>S.Giovanni</w:t>
            </w:r>
            <w:proofErr w:type="spellEnd"/>
            <w:r w:rsidRPr="0092694C">
              <w:rPr>
                <w:b/>
                <w:sz w:val="18"/>
                <w:szCs w:val="18"/>
              </w:rPr>
              <w:t xml:space="preserve"> in F. :</w:t>
            </w:r>
            <w:r>
              <w:rPr>
                <w:sz w:val="18"/>
                <w:szCs w:val="18"/>
              </w:rPr>
              <w:t xml:space="preserve"> Dott. Giuseppe </w:t>
            </w:r>
            <w:proofErr w:type="spellStart"/>
            <w:r>
              <w:rPr>
                <w:sz w:val="18"/>
                <w:szCs w:val="18"/>
              </w:rPr>
              <w:t>Bitonti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Amantea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Dott. Francesco Dignitoso;</w:t>
            </w:r>
          </w:p>
          <w:p w:rsidR="00487B79" w:rsidRDefault="00487B79" w:rsidP="004B795B">
            <w:pPr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Paola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Pr="0092694C" w:rsidRDefault="00487B79" w:rsidP="004B795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Ivana Gino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Praia a M Dott. Raffaele Desina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</w:t>
            </w:r>
            <w:r>
              <w:rPr>
                <w:sz w:val="18"/>
                <w:szCs w:val="18"/>
              </w:rPr>
              <w:t>Dott. Marcello Perrelli Direttore SIAN</w:t>
            </w:r>
          </w:p>
        </w:tc>
        <w:tc>
          <w:tcPr>
            <w:tcW w:w="1418" w:type="dxa"/>
            <w:vAlign w:val="center"/>
          </w:tcPr>
          <w:p w:rsidR="00487B79" w:rsidRPr="0092694C" w:rsidRDefault="00487B79" w:rsidP="004B795B">
            <w:pPr>
              <w:jc w:val="center"/>
              <w:rPr>
                <w:b/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Ambito 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 xml:space="preserve">Acri </w:t>
            </w:r>
            <w:r>
              <w:rPr>
                <w:sz w:val="18"/>
                <w:szCs w:val="18"/>
              </w:rPr>
              <w:t>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Anna Maria Viola;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t>MVC: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Dott.ssa Fiorella Falcone;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F237CE">
              <w:rPr>
                <w:b/>
                <w:sz w:val="18"/>
                <w:szCs w:val="18"/>
              </w:rPr>
              <w:lastRenderedPageBreak/>
              <w:t>Rende</w:t>
            </w:r>
            <w:r>
              <w:rPr>
                <w:sz w:val="18"/>
                <w:szCs w:val="18"/>
              </w:rPr>
              <w:t>: Dott.ssa Rosanna Labonia;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Cosenza</w:t>
            </w:r>
            <w:r>
              <w:rPr>
                <w:sz w:val="18"/>
                <w:szCs w:val="18"/>
              </w:rPr>
              <w:t>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Dott.ssa Maria Teresa </w:t>
            </w:r>
            <w:proofErr w:type="spellStart"/>
            <w:r>
              <w:rPr>
                <w:sz w:val="18"/>
                <w:szCs w:val="18"/>
              </w:rPr>
              <w:t>Pagliuso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Rogliano :</w:t>
            </w:r>
            <w:r>
              <w:rPr>
                <w:sz w:val="18"/>
                <w:szCs w:val="18"/>
              </w:rPr>
              <w:t xml:space="preserve"> Dott.ssa Maria Paola Medaglia;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proofErr w:type="spellStart"/>
            <w:r w:rsidRPr="0092694C">
              <w:rPr>
                <w:b/>
                <w:sz w:val="18"/>
                <w:szCs w:val="18"/>
              </w:rPr>
              <w:t>S.Giovanni</w:t>
            </w:r>
            <w:proofErr w:type="spellEnd"/>
            <w:r w:rsidRPr="0092694C">
              <w:rPr>
                <w:b/>
                <w:sz w:val="18"/>
                <w:szCs w:val="18"/>
              </w:rPr>
              <w:t xml:space="preserve"> in F. :</w:t>
            </w:r>
            <w:r>
              <w:rPr>
                <w:sz w:val="18"/>
                <w:szCs w:val="18"/>
              </w:rPr>
              <w:t xml:space="preserve"> Dott. Giuseppe </w:t>
            </w:r>
            <w:proofErr w:type="spellStart"/>
            <w:r>
              <w:rPr>
                <w:sz w:val="18"/>
                <w:szCs w:val="18"/>
              </w:rPr>
              <w:t>Bitonti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Amantea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 Francesco Dignitoso;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Paola</w:t>
            </w:r>
            <w:r>
              <w:rPr>
                <w:sz w:val="18"/>
                <w:szCs w:val="18"/>
              </w:rPr>
              <w:t xml:space="preserve"> :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Dott.ssa </w:t>
            </w:r>
            <w:proofErr w:type="spellStart"/>
            <w:r w:rsidRPr="0092694C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Ivana</w:t>
            </w:r>
            <w:proofErr w:type="spellEnd"/>
            <w:r>
              <w:rPr>
                <w:sz w:val="18"/>
                <w:szCs w:val="18"/>
              </w:rPr>
              <w:t xml:space="preserve"> Gino</w:t>
            </w:r>
          </w:p>
          <w:p w:rsidR="00487B79" w:rsidRPr="0092694C" w:rsidRDefault="00487B79" w:rsidP="004B795B">
            <w:pPr>
              <w:jc w:val="center"/>
              <w:rPr>
                <w:b/>
                <w:sz w:val="18"/>
                <w:szCs w:val="18"/>
              </w:rPr>
            </w:pPr>
            <w:r w:rsidRPr="0092694C">
              <w:rPr>
                <w:b/>
                <w:sz w:val="18"/>
                <w:szCs w:val="18"/>
              </w:rPr>
              <w:t>Praia a M.</w:t>
            </w:r>
          </w:p>
          <w:p w:rsidR="00487B79" w:rsidRDefault="00487B79" w:rsidP="004B7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Dott. Raffaele Desina</w:t>
            </w: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30 gg.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SUAP-SUAR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PEC-Email-Consegna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amno</w:t>
            </w:r>
            <w:proofErr w:type="spellEnd"/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caso di richiesta integrazioni o non conformità rilevate in sede di sopralluogo i termini vengono sospesi 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riprendono al ricevimento delle integrazioni od alla risoluzione delle non conformità </w:t>
            </w: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Riconoscimento delle attività di produzione, commercializzazione e deposito di additivi alimentari aromi ed enzimi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D.P.R. 514/97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20"/>
              </w:rPr>
              <w:t>D.Lgs</w:t>
            </w:r>
            <w:proofErr w:type="spellEnd"/>
            <w:r>
              <w:rPr>
                <w:rFonts w:ascii="Arial" w:hAnsi="Arial" w:cs="Arial"/>
                <w:sz w:val="16"/>
                <w:szCs w:val="20"/>
              </w:rPr>
              <w:t xml:space="preserve"> 112/98</w:t>
            </w:r>
          </w:p>
          <w:p w:rsidR="00487B79" w:rsidRDefault="00487B79" w:rsidP="004B795B">
            <w:pPr>
              <w:pStyle w:val="Corpodeltesto3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Reg. CE 852/04 e </w:t>
            </w:r>
            <w:proofErr w:type="spellStart"/>
            <w:r>
              <w:rPr>
                <w:rFonts w:ascii="Arial" w:hAnsi="Arial"/>
                <w:sz w:val="16"/>
              </w:rPr>
              <w:t>smi</w:t>
            </w:r>
            <w:proofErr w:type="spellEnd"/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Accordo Stato Regioni 2470/06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DGR Calabria 668/2010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20"/>
              </w:rPr>
              <w:t>Reg.UE</w:t>
            </w:r>
            <w:proofErr w:type="spellEnd"/>
            <w:r>
              <w:rPr>
                <w:rFonts w:ascii="Arial" w:hAnsi="Arial" w:cs="Arial"/>
                <w:sz w:val="16"/>
                <w:szCs w:val="20"/>
              </w:rPr>
              <w:t xml:space="preserve"> 275/2010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t>REG CE 1233/08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Dott. Marcello Perrelli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Siansegreteria@asp.cosenza.it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Laboratori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ARPACALin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caso di analisi delle acque utilizzate</w:t>
            </w: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PEC-Email-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caso di richiesta integrazioni e referti analitici i termini vengono sospesi e riprendono al ricevimento degli stessi ; lo stesso dicasi in caso di non conformità accertate in fase di sopralluogo sino alla loro risoluzione. 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Riconoscimento delle attività di  produzione di alimenti destinati ad una alimentazione </w:t>
            </w:r>
            <w:r>
              <w:rPr>
                <w:rFonts w:ascii="Arial" w:hAnsi="Arial" w:cs="Arial"/>
                <w:sz w:val="16"/>
                <w:szCs w:val="18"/>
              </w:rPr>
              <w:lastRenderedPageBreak/>
              <w:t>particolare.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20"/>
              </w:rPr>
              <w:lastRenderedPageBreak/>
              <w:t>D.Lgs</w:t>
            </w:r>
            <w:proofErr w:type="spellEnd"/>
            <w:r>
              <w:rPr>
                <w:rFonts w:ascii="Arial" w:hAnsi="Arial" w:cs="Arial"/>
                <w:sz w:val="16"/>
                <w:szCs w:val="20"/>
              </w:rPr>
              <w:t xml:space="preserve"> 111/92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Reg. CE 852/04 e </w:t>
            </w:r>
            <w:proofErr w:type="spellStart"/>
            <w:r>
              <w:rPr>
                <w:rFonts w:ascii="Arial" w:hAnsi="Arial" w:cs="Arial"/>
                <w:sz w:val="16"/>
                <w:szCs w:val="20"/>
              </w:rPr>
              <w:t>smi</w:t>
            </w:r>
            <w:proofErr w:type="spellEnd"/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20"/>
              </w:rPr>
              <w:t>Decr</w:t>
            </w:r>
            <w:proofErr w:type="spellEnd"/>
            <w:r>
              <w:rPr>
                <w:rFonts w:ascii="Arial" w:hAnsi="Arial" w:cs="Arial"/>
                <w:sz w:val="16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20"/>
              </w:rPr>
              <w:t>Min.San</w:t>
            </w:r>
            <w:proofErr w:type="spellEnd"/>
            <w:r>
              <w:rPr>
                <w:rFonts w:ascii="Arial" w:hAnsi="Arial" w:cs="Arial"/>
                <w:sz w:val="16"/>
                <w:szCs w:val="20"/>
              </w:rPr>
              <w:t xml:space="preserve">. </w:t>
            </w:r>
            <w:r>
              <w:rPr>
                <w:rFonts w:ascii="Arial" w:hAnsi="Arial" w:cs="Arial"/>
                <w:sz w:val="16"/>
                <w:szCs w:val="20"/>
              </w:rPr>
              <w:lastRenderedPageBreak/>
              <w:t>23/02/06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20"/>
              </w:rPr>
              <w:t>Dlgs</w:t>
            </w:r>
            <w:proofErr w:type="spellEnd"/>
            <w:r>
              <w:rPr>
                <w:rFonts w:ascii="Arial" w:hAnsi="Arial" w:cs="Arial"/>
                <w:sz w:val="16"/>
                <w:szCs w:val="20"/>
              </w:rPr>
              <w:t xml:space="preserve"> 169/2004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Dott. Marcello Perrelli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Laboratori ARPACAL in caso di analisi delle acque utilizzate</w:t>
            </w: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PEC-Email-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rpodeltesto22"/>
              <w:rPr>
                <w:rFonts w:ascii="Arial" w:hAnsi="Arial" w:cs="Arial"/>
                <w:color w:val="FF0000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In caso di richiesta integrazioni e referti analitici i termini vengono </w:t>
            </w:r>
            <w:r>
              <w:rPr>
                <w:rFonts w:ascii="Arial" w:hAnsi="Arial" w:cs="Arial"/>
                <w:sz w:val="16"/>
              </w:rPr>
              <w:lastRenderedPageBreak/>
              <w:t>sospesi e riprendono al ricevimento degli stessi; lo stesso dicasi in caso di non conformità accertate in fase di sopralluogo sino alla loro risoluzione</w:t>
            </w:r>
          </w:p>
          <w:p w:rsidR="00487B79" w:rsidRDefault="00487B79" w:rsidP="004B795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lastRenderedPageBreak/>
              <w:t>Certificato sanitario al fine della commercializzazione in ambito comunitario ed extracomunitario di prodotti alimentari non di origine animale.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Reg.CE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852/04 e </w:t>
            </w:r>
            <w:proofErr w:type="spellStart"/>
            <w:r>
              <w:rPr>
                <w:rFonts w:ascii="Arial" w:hAnsi="Arial" w:cs="Arial"/>
                <w:sz w:val="16"/>
              </w:rPr>
              <w:t>smi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Dott. Marcello Perrelli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gg. Lavorativi 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ARPACAL-IZS qualora venga effettuato campionamento</w:t>
            </w:r>
          </w:p>
        </w:tc>
        <w:tc>
          <w:tcPr>
            <w:tcW w:w="1984" w:type="dxa"/>
          </w:tcPr>
          <w:p w:rsidR="00487B79" w:rsidRPr="00DA1BE8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PEC-Email-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>In caso  di sopralluogo il termine di effettuazione dello stesso è di 7 giorni lavorativi cui si aggiungono i tempi di attesa referto analisi alimenti in caso di effettuazione campionamento.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Certificato di commestibilità/non commestibilità  umana di alimenti.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Reg. CE 178/02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Dott. Marcello Perrelli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487B79" w:rsidRPr="00CC390D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PEC-Email-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caso di richiesta integrazioni i termini vengono sospesi e riprendono al ricevimento delle stesse.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Certificato di commestibilità/non commestibilità al consumo umano di funghi epigei per privati.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>Legge 352/93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D.P.R. 376/95 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Dott.ssa Maria Stella Di Nardo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All’atto dell’accesso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PEC-Email-</w:t>
            </w:r>
          </w:p>
          <w:p w:rsidR="00487B79" w:rsidRPr="00CC390D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consegna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amno</w:t>
            </w:r>
            <w:proofErr w:type="spellEnd"/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Gestione degli aspetti di competenza negli episodi di accertata intossicazione da ingestione di funghi venduti o somministrati da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lastRenderedPageBreak/>
              <w:t>pubblici esercizi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lastRenderedPageBreak/>
              <w:t>Legge 352/93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D.P.R. 376/95 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Dott.ssa Maria Stella Di Nardo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ind w:right="-7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Immediati 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487B79" w:rsidRPr="00CC390D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PEC-Email-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ind w:right="-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lastRenderedPageBreak/>
              <w:t>Certificato di idoneità al consumo umano di acqua trasportata da nuova condotta.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D.M. 21.3.91 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D.L.vo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 31/01 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Sig. Antonio D’Ambrosio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color w:val="FF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per le condotte dai  500 metri, sì , trascorsi 30 giorni per quelle inferiori a 500metri 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color w:val="FF00FF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Laboratori ARPACAL per analisi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postale,  consegna a mano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caso di richiesta integrazioni i termini vengono sospesi e riprendono al ricevimento delle stesse.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Esclusi i tempi di refertazione dei campioni da parte dell’ARPACAL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Certificato di idoneità al consumo umano dell’acqua utilizzata in industrie alimentari soggette o meno al bollo CE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D.L.vo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 31/01 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Sig. Antonio D’Ambrosio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Laboratori ARPACAL per analisi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postale,  consegna a mano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caso di richiesta integrazioni i termini vengono sospesi e riprendono al ricevimento delle stesse.</w:t>
            </w: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Esclusi i tempi di refertazione dei campioni da parte dell’ARPACAL</w:t>
            </w: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Campioni alimenti.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20"/>
                <w:lang w:val="fr-FR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D.P.R. 327/80 </w:t>
            </w:r>
          </w:p>
          <w:p w:rsidR="00487B79" w:rsidRDefault="00487B79" w:rsidP="004B795B">
            <w:pPr>
              <w:rPr>
                <w:rFonts w:ascii="Arial" w:hAnsi="Arial" w:cs="Arial"/>
                <w:color w:val="000000"/>
                <w:sz w:val="16"/>
                <w:szCs w:val="20"/>
                <w:lang w:val="fr-FR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  <w:lang w:val="fr-FR"/>
              </w:rPr>
              <w:t>Reg. CE 882/04</w:t>
            </w:r>
          </w:p>
          <w:p w:rsidR="00487B79" w:rsidRDefault="00487B79" w:rsidP="004B795B">
            <w:pPr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>Reg. CE 2073/05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Event.norm.specifica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  di settore 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Sig. Antonio D’Ambrosio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Sig. Antonio D’Ambrosio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color w:val="FF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</w:t>
            </w:r>
          </w:p>
          <w:p w:rsidR="00487B79" w:rsidRDefault="00487B79" w:rsidP="004B795B">
            <w:pPr>
              <w:rPr>
                <w:rFonts w:ascii="Arial" w:hAnsi="Arial" w:cs="Arial"/>
                <w:color w:val="FF00FF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Laboratori IZS per analisi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PEC- Email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Esclusi i tempi di refertazione IZS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Campioni prodotti fitosanitari.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  <w:lang w:val="en-GB"/>
              </w:rPr>
              <w:t xml:space="preserve">D.P.R. 327/80 </w:t>
            </w:r>
          </w:p>
          <w:p w:rsidR="00487B79" w:rsidRDefault="00487B79" w:rsidP="004B795B">
            <w:pPr>
              <w:rPr>
                <w:rFonts w:ascii="Arial" w:hAnsi="Arial" w:cs="Arial"/>
                <w:color w:val="000000"/>
                <w:sz w:val="16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  <w:lang w:val="en-GB"/>
              </w:rPr>
              <w:t xml:space="preserve">DPR 290/01 </w:t>
            </w:r>
          </w:p>
          <w:p w:rsidR="00487B79" w:rsidRPr="00E428E3" w:rsidRDefault="00487B79" w:rsidP="004B79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  <w:lang w:val="en-GB"/>
              </w:rPr>
              <w:t>D.G.R.V. 136/03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Sig. Angelo Scarcella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Sig. Angelo Scarcella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Esclusi i tempi di refertazione IZS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Gestione emergenza acque potabili per referti non conformi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D.Lgs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 31/01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Dott.: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Maria Paola Medaglia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Giuseppe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Bitonti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Maria Teresa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Pagliuso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Rosanna Labonia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Annamaria Viola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Fiorella Falcone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Francesco Dignitoso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Maria Orsino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Raffaele Desina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Roselli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Veltri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Pietro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Perri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Nilo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Vergadoro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Attivazione immediata e conclusione all'arrivo del referto esito favorevole   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Laboratori ARPACAL per esiti analitici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Fax, PEC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 tempi termine procedimento: dall’arrivo referto di conformità dei parametri acqua alla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normativa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lastRenderedPageBreak/>
              <w:t xml:space="preserve">Vigilanza di iniziativa presso le attività di produzione, trasporto, preparazione, somministrazione e vendita di alimenti  che non operano all’ingrosso e non 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Reg CE 852/04 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smi</w:t>
            </w:r>
            <w:proofErr w:type="spellEnd"/>
          </w:p>
          <w:p w:rsidR="00487B79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Reg. CE 882/04 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smi</w:t>
            </w:r>
            <w:proofErr w:type="spellEnd"/>
          </w:p>
          <w:p w:rsidR="00487B79" w:rsidRPr="007E5508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</w:pPr>
            <w:r w:rsidRPr="007E5508"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  <w:t xml:space="preserve">Reg. CE 178/02 </w:t>
            </w:r>
          </w:p>
          <w:p w:rsidR="00487B79" w:rsidRPr="007E5508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</w:pPr>
            <w:proofErr w:type="spellStart"/>
            <w:r w:rsidRPr="007E5508"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  <w:t>D.Lgs</w:t>
            </w:r>
            <w:proofErr w:type="spellEnd"/>
            <w:r w:rsidRPr="007E5508"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  <w:t xml:space="preserve"> </w:t>
            </w:r>
          </w:p>
          <w:p w:rsidR="00487B79" w:rsidRPr="007E5508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</w:pPr>
            <w:proofErr w:type="spellStart"/>
            <w:r w:rsidRPr="007E5508"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  <w:t>D.Lgs</w:t>
            </w:r>
            <w:proofErr w:type="spellEnd"/>
            <w:r w:rsidRPr="007E5508">
              <w:rPr>
                <w:rFonts w:ascii="Arial" w:hAnsi="Arial" w:cs="Arial"/>
                <w:color w:val="000000"/>
                <w:sz w:val="16"/>
                <w:szCs w:val="20"/>
                <w:lang w:val="en-US"/>
              </w:rPr>
              <w:t xml:space="preserve"> 193/07</w:t>
            </w:r>
          </w:p>
          <w:p w:rsidR="00487B79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D.Lgs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 31/01</w:t>
            </w:r>
          </w:p>
          <w:p w:rsidR="00487B79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  <w:lang w:val="de-DE"/>
              </w:rPr>
              <w:t>L. 689/81</w:t>
            </w:r>
          </w:p>
          <w:p w:rsidR="00487B79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  <w:lang w:val="de-DE"/>
              </w:rPr>
              <w:t>D.P.R. 327/80</w:t>
            </w:r>
          </w:p>
          <w:p w:rsidR="00487B79" w:rsidRDefault="00487B79" w:rsidP="004B795B">
            <w:pPr>
              <w:widowControl w:val="0"/>
              <w:autoSpaceDE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>Codice Penale</w:t>
            </w:r>
          </w:p>
          <w:p w:rsidR="00487B79" w:rsidRDefault="00487B79" w:rsidP="004B795B">
            <w:pPr>
              <w:widowControl w:val="0"/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>Codice Procedura Penale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Sig. Antonio D’Ambrosio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Immediato</w:t>
            </w: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consegna a mano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18"/>
                <w:lang w:val="fr-FR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Vigilanza di iniziativa presso le attività di commercio, vendita e utilizzo di prodotti fitosanitari </w:t>
            </w:r>
          </w:p>
        </w:tc>
        <w:tc>
          <w:tcPr>
            <w:tcW w:w="1134" w:type="dxa"/>
            <w:vAlign w:val="center"/>
          </w:tcPr>
          <w:p w:rsidR="00487B79" w:rsidRPr="007E5508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  <w:lang w:val="fr-FR"/>
              </w:rPr>
              <w:t xml:space="preserve">D.P.R. 290/01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8"/>
                <w:lang w:val="fr-FR"/>
              </w:rPr>
              <w:t>Circ.Min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8"/>
                <w:lang w:val="fr-FR"/>
              </w:rPr>
              <w:t xml:space="preserve">. 15/93 </w:t>
            </w: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150/2012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Dott. Orlando Marsico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Immediato</w:t>
            </w: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Consegna a mano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Vigilanza presso le attività di somministrazione, commercio e vendita per i  funghi epigei.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Legge 352/93</w:t>
            </w:r>
          </w:p>
          <w:p w:rsidR="00487B79" w:rsidRDefault="00487B79" w:rsidP="004B795B">
            <w:pPr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D.P.R. 376/95 </w:t>
            </w: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Dott. Orlando Marsico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Dott.ssa Maria Stella di Nardo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Immediato</w:t>
            </w: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Consegna a mano</w:t>
            </w: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Vigilanza presso attività oggetto anche di vigilanza di iniziativa, a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lastRenderedPageBreak/>
              <w:t>seguito di segnalazione di altra Amministrazione /Ente o su esposto da privati (non anonimo).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Sigg. Antonio D’Ambrosio,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Scacella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Angelo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15 - 30 gg. dal ricevimento segnalazione (a seconda problematica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segnalata) 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Consegna a mano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Eventuale coinvolgimento di altri Enti e/o Amministrazioni o servizi </w:t>
            </w:r>
            <w:r>
              <w:rPr>
                <w:rFonts w:ascii="Arial" w:hAnsi="Arial" w:cs="Arial"/>
                <w:sz w:val="16"/>
              </w:rPr>
              <w:lastRenderedPageBreak/>
              <w:t>interno coinvolti nell’ esposto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lastRenderedPageBreak/>
              <w:t xml:space="preserve">Risposta formale alla segnalazione di altra Amministrazione /Ente o su esposto da privati (non anonimo) 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gg lavorativi successivi ai tempi sopralluogo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postale, fax, PEC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Gestione sistema di allerta per alimenti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Reg. Ce 178/02</w:t>
            </w:r>
          </w:p>
          <w:p w:rsidR="00487B79" w:rsidRDefault="00487B79" w:rsidP="004B795B">
            <w:pPr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6"/>
              </w:rPr>
              <w:t>D.Lgs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6"/>
              </w:rPr>
              <w:t xml:space="preserve"> 190/06</w:t>
            </w:r>
          </w:p>
          <w:p w:rsidR="00487B79" w:rsidRDefault="00487B79" w:rsidP="004B795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6"/>
              </w:rPr>
              <w:t>Acc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6"/>
              </w:rPr>
              <w:t>. Stato-Regione 2334/05 -</w:t>
            </w:r>
          </w:p>
          <w:p w:rsidR="00487B79" w:rsidRDefault="00487B79" w:rsidP="004B795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Sigf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Antonio D’Ambrosio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ind w:right="-7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Pr="00E428E3" w:rsidRDefault="00487B79" w:rsidP="004B795B">
            <w:pPr>
              <w:snapToGrid w:val="0"/>
              <w:ind w:right="-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gg dal termine degli interventi (7gg se prodotto non più presente in commercio)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ind w:right="-7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Fax, email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ind w:right="-70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Rilascio certificato di abilitazione alla vendita di prodotti fitosanitari e loro coadiuvanti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DPR 290/01 </w:t>
            </w:r>
          </w:p>
          <w:p w:rsidR="00487B79" w:rsidRDefault="00487B79" w:rsidP="004B795B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Dott.: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Maria Paola Medaglia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Giuseppe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Bitonti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Maria Teresa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Pagliuso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Rosanna Labonia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Annamaria Viola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Fiorella Falcone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Francesco Dignitoso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Maria Orsino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Raffaele Desina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Roselli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Veltri</w:t>
            </w: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Pietro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Perri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Nilo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Vergadoro</w:t>
            </w:r>
            <w:proofErr w:type="spellEnd"/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ind w:right="-7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gg. dal ricevimento della richiesta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postale, consegna a mano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Nei casi previsti i termini decorrono dalla presentazione dell’attestato di valutazione finale positiva a seguito di Corso formativo obbligatorio.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Predisposizione/validazione menù per la ristorazione collettiva sociale collegati a diete speciali. 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t>D.M. 16/10/98</w:t>
            </w:r>
          </w:p>
          <w:p w:rsidR="00487B79" w:rsidRDefault="00487B79" w:rsidP="004B795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Dott.ssa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Citriniti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Francesca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Dott.ssa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Citriniti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Francesca</w:t>
            </w:r>
          </w:p>
        </w:tc>
        <w:tc>
          <w:tcPr>
            <w:tcW w:w="1418" w:type="dxa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gg. dal ricevimento richiesta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caso di richiesta integrazioni i termini vengono sospesi e riprendono al ricevimento delle stesse 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Parere igienico-nutrizionale 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predisposizione menù per diete speciali nella ristorazione collettiva scolastica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20"/>
              </w:rPr>
              <w:lastRenderedPageBreak/>
              <w:t>D.M. 16/10/98</w:t>
            </w:r>
          </w:p>
          <w:p w:rsidR="00487B79" w:rsidRDefault="00487B79" w:rsidP="004B795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Dott.ssa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Citriniti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Francesca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Dott.ssa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Citriniti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Francesca</w:t>
            </w:r>
          </w:p>
        </w:tc>
        <w:tc>
          <w:tcPr>
            <w:tcW w:w="1418" w:type="dxa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09848933504-5-6-7-8-</w:t>
            </w:r>
          </w:p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60 gg. dal ricevimento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richiesta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caso di richiesta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integrazioni i termini vengono sospesi e riprendono al ricevimento delle stesse </w:t>
            </w:r>
          </w:p>
        </w:tc>
      </w:tr>
      <w:tr w:rsidR="00487B79" w:rsidRPr="00B82509" w:rsidTr="004B795B">
        <w:trPr>
          <w:jc w:val="center"/>
        </w:trPr>
        <w:tc>
          <w:tcPr>
            <w:tcW w:w="1487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  <w:shd w:val="clear" w:color="auto" w:fill="FFFF00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Rifinanziamento controlli sanitari ufficiali in materia di alimenti per la parte di competenza </w:t>
            </w:r>
          </w:p>
        </w:tc>
        <w:tc>
          <w:tcPr>
            <w:tcW w:w="1134" w:type="dxa"/>
            <w:vAlign w:val="center"/>
          </w:tcPr>
          <w:p w:rsidR="00487B79" w:rsidRDefault="00487B79" w:rsidP="004B795B">
            <w:pPr>
              <w:snapToGrid w:val="0"/>
              <w:jc w:val="both"/>
              <w:rPr>
                <w:rFonts w:ascii="Arial" w:hAnsi="Arial" w:cs="Arial"/>
                <w:color w:val="000000"/>
                <w:sz w:val="16"/>
                <w:szCs w:val="20"/>
                <w:shd w:val="clear" w:color="auto" w:fill="FFFF00"/>
              </w:rPr>
            </w:pPr>
          </w:p>
          <w:p w:rsidR="00487B79" w:rsidRDefault="00487B79" w:rsidP="004B795B">
            <w:pPr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20"/>
              </w:rPr>
              <w:t>D.Lgs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20"/>
              </w:rPr>
              <w:t xml:space="preserve"> 194/08</w:t>
            </w:r>
          </w:p>
          <w:p w:rsidR="00487B79" w:rsidRDefault="00487B79" w:rsidP="004B795B">
            <w:pPr>
              <w:jc w:val="both"/>
              <w:rPr>
                <w:rFonts w:ascii="Arial" w:hAnsi="Arial" w:cs="Arial"/>
                <w:color w:val="000000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Sig. Olivia Fallico  </w:t>
            </w:r>
          </w:p>
        </w:tc>
        <w:tc>
          <w:tcPr>
            <w:tcW w:w="1276" w:type="dxa"/>
            <w:vAlign w:val="center"/>
          </w:tcPr>
          <w:p w:rsidR="00487B79" w:rsidRDefault="00487B79" w:rsidP="004B795B">
            <w:pPr>
              <w:snapToGrid w:val="0"/>
              <w:ind w:right="146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Direttore SIAN Dott. Marcello Perrelli</w:t>
            </w:r>
          </w:p>
        </w:tc>
        <w:tc>
          <w:tcPr>
            <w:tcW w:w="1418" w:type="dxa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09848933504-5-6-7-8-</w:t>
            </w:r>
          </w:p>
          <w:p w:rsidR="00487B79" w:rsidRDefault="00487B79" w:rsidP="004B795B">
            <w:pPr>
              <w:snapToGrid w:val="0"/>
              <w:ind w:right="-7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Siansegreteria@asp.cosenza</w:t>
            </w:r>
            <w:proofErr w:type="spellEnd"/>
          </w:p>
        </w:tc>
        <w:tc>
          <w:tcPr>
            <w:tcW w:w="1275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Rendicontazione alla SOC Servizi Finanziari ASP Cosenza </w:t>
            </w:r>
          </w:p>
        </w:tc>
        <w:tc>
          <w:tcPr>
            <w:tcW w:w="1560" w:type="dxa"/>
            <w:vAlign w:val="center"/>
          </w:tcPr>
          <w:p w:rsidR="00487B79" w:rsidRDefault="00487B79" w:rsidP="004B795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01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Ufficio Ragioneria Aziendale</w:t>
            </w:r>
          </w:p>
        </w:tc>
        <w:tc>
          <w:tcPr>
            <w:tcW w:w="1984" w:type="dxa"/>
            <w:vAlign w:val="center"/>
          </w:tcPr>
          <w:p w:rsidR="00487B79" w:rsidRDefault="00487B79" w:rsidP="004B795B">
            <w:pPr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Servizio postale/FAX</w:t>
            </w:r>
          </w:p>
        </w:tc>
        <w:tc>
          <w:tcPr>
            <w:tcW w:w="1315" w:type="dxa"/>
            <w:vAlign w:val="center"/>
          </w:tcPr>
          <w:p w:rsidR="00487B79" w:rsidRDefault="00487B79" w:rsidP="004B795B">
            <w:pPr>
              <w:pStyle w:val="Contenutotabella"/>
              <w:snapToGrid w:val="0"/>
              <w:rPr>
                <w:rFonts w:ascii="Arial" w:hAnsi="Arial" w:cs="Arial"/>
                <w:sz w:val="16"/>
              </w:rPr>
            </w:pPr>
          </w:p>
        </w:tc>
      </w:tr>
    </w:tbl>
    <w:p w:rsidR="00450BF2" w:rsidRDefault="00450BF2">
      <w:bookmarkStart w:id="0" w:name="_GoBack"/>
      <w:bookmarkEnd w:id="0"/>
    </w:p>
    <w:sectPr w:rsidR="00450BF2" w:rsidSect="00487B7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79"/>
    <w:rsid w:val="00450BF2"/>
    <w:rsid w:val="0048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7B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487B7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87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rsid w:val="00487B7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487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487B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487B79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Arial"/>
      <w:sz w:val="18"/>
      <w:szCs w:val="20"/>
      <w:lang w:eastAsia="ar-SA"/>
    </w:rPr>
  </w:style>
  <w:style w:type="paragraph" w:customStyle="1" w:styleId="Corpodeltesto22">
    <w:name w:val="Corpo del testo 22"/>
    <w:basedOn w:val="Normale"/>
    <w:rsid w:val="00487B79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7B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487B7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87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rsid w:val="00487B7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487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487B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487B79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Arial"/>
      <w:sz w:val="18"/>
      <w:szCs w:val="20"/>
      <w:lang w:eastAsia="ar-SA"/>
    </w:rPr>
  </w:style>
  <w:style w:type="paragraph" w:customStyle="1" w:styleId="Corpodeltesto22">
    <w:name w:val="Corpo del testo 22"/>
    <w:basedOn w:val="Normale"/>
    <w:rsid w:val="00487B79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ansegreteria@asp.cosenz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</dc:creator>
  <cp:lastModifiedBy>Ubaldo</cp:lastModifiedBy>
  <cp:revision>1</cp:revision>
  <cp:lastPrinted>2014-01-12T20:17:00Z</cp:lastPrinted>
  <dcterms:created xsi:type="dcterms:W3CDTF">2014-01-12T20:15:00Z</dcterms:created>
  <dcterms:modified xsi:type="dcterms:W3CDTF">2014-01-12T20:18:00Z</dcterms:modified>
</cp:coreProperties>
</file>