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80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9F9F9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89"/>
        <w:gridCol w:w="12513"/>
      </w:tblGrid>
      <w:tr w:rsidR="00444D3F" w:rsidRPr="00444D3F" w:rsidTr="001060B8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444D3F" w:rsidRDefault="001060B8" w:rsidP="001060B8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</w:t>
            </w:r>
            <w:r w:rsidR="00444D3F" w:rsidRPr="00444D3F">
              <w:rPr>
                <w:b/>
                <w:bCs/>
                <w:sz w:val="16"/>
                <w:szCs w:val="16"/>
              </w:rPr>
              <w:t>ato</w:t>
            </w:r>
          </w:p>
        </w:tc>
        <w:tc>
          <w:tcPr>
            <w:tcW w:w="12513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444D3F" w:rsidRDefault="00444D3F" w:rsidP="001060B8">
            <w:pPr>
              <w:rPr>
                <w:sz w:val="16"/>
                <w:szCs w:val="16"/>
              </w:rPr>
            </w:pPr>
            <w:r w:rsidRPr="00444D3F">
              <w:rPr>
                <w:b/>
                <w:bCs/>
                <w:sz w:val="16"/>
                <w:szCs w:val="16"/>
              </w:rPr>
              <w:t>Descrizione</w:t>
            </w:r>
          </w:p>
        </w:tc>
      </w:tr>
      <w:tr w:rsidR="00444D3F" w:rsidRPr="00444D3F" w:rsidTr="001060B8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444D3F" w:rsidRDefault="00444D3F" w:rsidP="001060B8">
            <w:pPr>
              <w:rPr>
                <w:sz w:val="16"/>
                <w:szCs w:val="16"/>
              </w:rPr>
            </w:pPr>
            <w:r w:rsidRPr="00444D3F">
              <w:rPr>
                <w:sz w:val="16"/>
                <w:szCs w:val="16"/>
              </w:rPr>
              <w:t>CIG</w:t>
            </w:r>
          </w:p>
        </w:tc>
        <w:tc>
          <w:tcPr>
            <w:tcW w:w="12513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444D3F" w:rsidRDefault="00E335B0" w:rsidP="001060B8">
            <w:pPr>
              <w:rPr>
                <w:sz w:val="16"/>
                <w:szCs w:val="16"/>
              </w:rPr>
            </w:pPr>
            <w:r>
              <w:rPr>
                <w:rFonts w:ascii="Garamond" w:hAnsi="Garamond"/>
                <w:sz w:val="24"/>
                <w:szCs w:val="24"/>
              </w:rPr>
              <w:t>Z2D1C43F18</w:t>
            </w:r>
          </w:p>
        </w:tc>
      </w:tr>
      <w:tr w:rsidR="00444D3F" w:rsidRPr="00444D3F" w:rsidTr="001060B8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444D3F" w:rsidRDefault="00444D3F" w:rsidP="001060B8">
            <w:pPr>
              <w:rPr>
                <w:sz w:val="16"/>
                <w:szCs w:val="16"/>
              </w:rPr>
            </w:pPr>
            <w:r w:rsidRPr="00444D3F">
              <w:rPr>
                <w:sz w:val="16"/>
                <w:szCs w:val="16"/>
              </w:rPr>
              <w:t>Struttura proponente</w:t>
            </w:r>
          </w:p>
        </w:tc>
        <w:tc>
          <w:tcPr>
            <w:tcW w:w="12513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406667" w:rsidRDefault="00326C62" w:rsidP="00B7016E">
            <w:pPr>
              <w:rPr>
                <w:sz w:val="24"/>
                <w:szCs w:val="24"/>
              </w:rPr>
            </w:pPr>
            <w:r w:rsidRPr="00406667">
              <w:rPr>
                <w:sz w:val="24"/>
                <w:szCs w:val="24"/>
              </w:rPr>
              <w:t xml:space="preserve">02853720783 ASP Azienda </w:t>
            </w:r>
            <w:r w:rsidR="00B7016E">
              <w:rPr>
                <w:sz w:val="24"/>
                <w:szCs w:val="24"/>
              </w:rPr>
              <w:t>S</w:t>
            </w:r>
            <w:r w:rsidRPr="00406667">
              <w:rPr>
                <w:sz w:val="24"/>
                <w:szCs w:val="24"/>
              </w:rPr>
              <w:t xml:space="preserve">anitaria Provinciale di Cosenza RUP </w:t>
            </w:r>
            <w:proofErr w:type="spellStart"/>
            <w:r w:rsidRPr="00406667">
              <w:rPr>
                <w:sz w:val="24"/>
                <w:szCs w:val="24"/>
              </w:rPr>
              <w:t>P.E.</w:t>
            </w:r>
            <w:proofErr w:type="spellEnd"/>
            <w:r w:rsidRPr="00406667">
              <w:rPr>
                <w:sz w:val="24"/>
                <w:szCs w:val="24"/>
              </w:rPr>
              <w:t xml:space="preserve"> Vincenzo </w:t>
            </w:r>
            <w:proofErr w:type="spellStart"/>
            <w:r w:rsidRPr="00406667">
              <w:rPr>
                <w:sz w:val="24"/>
                <w:szCs w:val="24"/>
              </w:rPr>
              <w:t>Perri</w:t>
            </w:r>
            <w:proofErr w:type="spellEnd"/>
            <w:r w:rsidRPr="00406667">
              <w:rPr>
                <w:sz w:val="24"/>
                <w:szCs w:val="24"/>
              </w:rPr>
              <w:t>.</w:t>
            </w:r>
          </w:p>
        </w:tc>
      </w:tr>
      <w:tr w:rsidR="00444D3F" w:rsidRPr="00444D3F" w:rsidTr="001060B8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444D3F" w:rsidRDefault="00444D3F" w:rsidP="001060B8">
            <w:pPr>
              <w:rPr>
                <w:sz w:val="16"/>
                <w:szCs w:val="16"/>
              </w:rPr>
            </w:pPr>
            <w:r w:rsidRPr="00444D3F">
              <w:rPr>
                <w:sz w:val="16"/>
                <w:szCs w:val="16"/>
              </w:rPr>
              <w:t>Oggetto del bando</w:t>
            </w:r>
          </w:p>
        </w:tc>
        <w:tc>
          <w:tcPr>
            <w:tcW w:w="12513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06667" w:rsidRDefault="00406667" w:rsidP="00406667">
            <w:pPr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</w:rPr>
            </w:pPr>
            <w:r>
              <w:rPr>
                <w:rFonts w:ascii="Garamond" w:eastAsia="Calibri" w:hAnsi="Garamond" w:cs="Times New Roman"/>
                <w:sz w:val="24"/>
                <w:szCs w:val="24"/>
              </w:rPr>
              <w:t>Lavori di ristrutturazione ed adeguamento funzionale dell’U.O. di Pronto Soccorso presso il P.O. di San Giovanni in Fiore.</w:t>
            </w:r>
          </w:p>
          <w:p w:rsidR="00711297" w:rsidRPr="00444D3F" w:rsidRDefault="00406667" w:rsidP="0040666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rFonts w:ascii="Garamond" w:eastAsia="Calibri" w:hAnsi="Garamond" w:cs="Times New Roman"/>
                <w:sz w:val="24"/>
                <w:szCs w:val="24"/>
              </w:rPr>
              <w:t xml:space="preserve">“Revoca annullamento del. </w:t>
            </w:r>
            <w:proofErr w:type="spellStart"/>
            <w:r>
              <w:rPr>
                <w:rFonts w:ascii="Garamond" w:eastAsia="Calibri" w:hAnsi="Garamond" w:cs="Times New Roman"/>
                <w:sz w:val="24"/>
                <w:szCs w:val="24"/>
              </w:rPr>
              <w:t>n°</w:t>
            </w:r>
            <w:proofErr w:type="spellEnd"/>
            <w:r>
              <w:rPr>
                <w:rFonts w:ascii="Garamond" w:eastAsia="Calibri" w:hAnsi="Garamond" w:cs="Times New Roman"/>
                <w:sz w:val="24"/>
                <w:szCs w:val="24"/>
              </w:rPr>
              <w:t xml:space="preserve"> 763 del 10.05.16” e “Aggiudicazione Definitiva” Gara. </w:t>
            </w:r>
            <w:proofErr w:type="spellStart"/>
            <w:r>
              <w:rPr>
                <w:rFonts w:ascii="Garamond" w:eastAsia="Calibri" w:hAnsi="Garamond" w:cs="Times New Roman"/>
                <w:sz w:val="24"/>
                <w:szCs w:val="24"/>
              </w:rPr>
              <w:t>n°</w:t>
            </w:r>
            <w:proofErr w:type="spellEnd"/>
            <w:r>
              <w:rPr>
                <w:rFonts w:ascii="Garamond" w:eastAsia="Calibri" w:hAnsi="Garamond" w:cs="Times New Roman"/>
                <w:sz w:val="24"/>
                <w:szCs w:val="24"/>
              </w:rPr>
              <w:t xml:space="preserve"> 6137964</w:t>
            </w:r>
          </w:p>
        </w:tc>
      </w:tr>
      <w:tr w:rsidR="00444D3F" w:rsidRPr="00444D3F" w:rsidTr="001060B8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444D3F" w:rsidRDefault="00444D3F" w:rsidP="001060B8">
            <w:pPr>
              <w:rPr>
                <w:sz w:val="16"/>
                <w:szCs w:val="16"/>
              </w:rPr>
            </w:pPr>
            <w:r w:rsidRPr="00444D3F">
              <w:rPr>
                <w:sz w:val="16"/>
                <w:szCs w:val="16"/>
              </w:rPr>
              <w:t>Procedura di scelta del contraente</w:t>
            </w:r>
          </w:p>
        </w:tc>
        <w:tc>
          <w:tcPr>
            <w:tcW w:w="12513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B7016E" w:rsidRDefault="00B7016E" w:rsidP="00E335B0">
            <w:pPr>
              <w:rPr>
                <w:sz w:val="24"/>
                <w:szCs w:val="24"/>
              </w:rPr>
            </w:pPr>
            <w:r w:rsidRPr="00B7016E">
              <w:rPr>
                <w:sz w:val="24"/>
                <w:szCs w:val="24"/>
              </w:rPr>
              <w:t>Procedura negoziata senza previa pubblicazione di un bando di gara</w:t>
            </w:r>
            <w:r w:rsidR="00E335B0">
              <w:rPr>
                <w:sz w:val="24"/>
                <w:szCs w:val="24"/>
              </w:rPr>
              <w:t>, importo inferiore a €. 40.000,00</w:t>
            </w:r>
            <w:r w:rsidRPr="00B7016E">
              <w:rPr>
                <w:sz w:val="24"/>
                <w:szCs w:val="24"/>
              </w:rPr>
              <w:t xml:space="preserve"> </w:t>
            </w:r>
          </w:p>
        </w:tc>
      </w:tr>
      <w:tr w:rsidR="00444D3F" w:rsidRPr="00444D3F" w:rsidTr="001060B8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444D3F" w:rsidRDefault="00444D3F" w:rsidP="001060B8">
            <w:pPr>
              <w:rPr>
                <w:sz w:val="16"/>
                <w:szCs w:val="16"/>
              </w:rPr>
            </w:pPr>
            <w:r w:rsidRPr="00444D3F">
              <w:rPr>
                <w:sz w:val="16"/>
                <w:szCs w:val="16"/>
              </w:rPr>
              <w:t>Elenco degli operatori invitati a presentare offerte</w:t>
            </w:r>
          </w:p>
        </w:tc>
        <w:tc>
          <w:tcPr>
            <w:tcW w:w="12513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335B0" w:rsidRPr="00E335B0" w:rsidRDefault="00E335B0" w:rsidP="00E335B0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  <w:r w:rsidRPr="00E335B0">
              <w:rPr>
                <w:rFonts w:ascii="Garamond" w:hAnsi="Garamond"/>
                <w:b/>
                <w:sz w:val="24"/>
                <w:szCs w:val="24"/>
              </w:rPr>
              <w:t>1</w:t>
            </w:r>
            <w:r w:rsidRPr="00E335B0">
              <w:rPr>
                <w:rFonts w:ascii="Garamond" w:hAnsi="Garamond"/>
                <w:sz w:val="24"/>
                <w:szCs w:val="24"/>
              </w:rPr>
              <w:t xml:space="preserve">)Ditta </w:t>
            </w:r>
            <w:proofErr w:type="spellStart"/>
            <w:r w:rsidRPr="00E335B0">
              <w:rPr>
                <w:rFonts w:ascii="Garamond" w:hAnsi="Garamond"/>
                <w:sz w:val="24"/>
                <w:szCs w:val="24"/>
              </w:rPr>
              <w:t>Racotek</w:t>
            </w:r>
            <w:proofErr w:type="spellEnd"/>
            <w:r w:rsidRPr="00E335B0">
              <w:rPr>
                <w:rFonts w:ascii="Garamond" w:hAnsi="Garamond"/>
                <w:sz w:val="24"/>
                <w:szCs w:val="24"/>
              </w:rPr>
              <w:t xml:space="preserve"> s.r.l. Via di </w:t>
            </w:r>
            <w:proofErr w:type="spellStart"/>
            <w:r w:rsidRPr="00E335B0">
              <w:rPr>
                <w:rFonts w:ascii="Garamond" w:hAnsi="Garamond"/>
                <w:sz w:val="24"/>
                <w:szCs w:val="24"/>
              </w:rPr>
              <w:t>Cervara</w:t>
            </w:r>
            <w:proofErr w:type="spellEnd"/>
            <w:r w:rsidRPr="00E335B0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E335B0">
              <w:rPr>
                <w:rFonts w:ascii="Garamond" w:hAnsi="Garamond"/>
                <w:sz w:val="24"/>
                <w:szCs w:val="24"/>
              </w:rPr>
              <w:t>n°</w:t>
            </w:r>
            <w:proofErr w:type="spellEnd"/>
            <w:r w:rsidRPr="00E335B0">
              <w:rPr>
                <w:rFonts w:ascii="Garamond" w:hAnsi="Garamond"/>
                <w:sz w:val="24"/>
                <w:szCs w:val="24"/>
              </w:rPr>
              <w:t xml:space="preserve"> 49 Cap. 00155 Roma.</w:t>
            </w:r>
          </w:p>
          <w:p w:rsidR="00E335B0" w:rsidRPr="00E335B0" w:rsidRDefault="00E335B0" w:rsidP="00E335B0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  <w:r w:rsidRPr="00E335B0">
              <w:rPr>
                <w:rFonts w:ascii="Garamond" w:hAnsi="Garamond"/>
                <w:b/>
                <w:sz w:val="24"/>
                <w:szCs w:val="24"/>
              </w:rPr>
              <w:t>2</w:t>
            </w:r>
            <w:r w:rsidRPr="00E335B0">
              <w:rPr>
                <w:rFonts w:ascii="Garamond" w:hAnsi="Garamond"/>
                <w:sz w:val="24"/>
                <w:szCs w:val="24"/>
              </w:rPr>
              <w:t xml:space="preserve">) Soluzione Pellicole Via Guantai </w:t>
            </w:r>
            <w:proofErr w:type="spellStart"/>
            <w:r w:rsidRPr="00E335B0">
              <w:rPr>
                <w:rFonts w:ascii="Garamond" w:hAnsi="Garamond"/>
                <w:sz w:val="24"/>
                <w:szCs w:val="24"/>
              </w:rPr>
              <w:t>n°</w:t>
            </w:r>
            <w:proofErr w:type="spellEnd"/>
            <w:r w:rsidRPr="00E335B0">
              <w:rPr>
                <w:rFonts w:ascii="Garamond" w:hAnsi="Garamond"/>
                <w:sz w:val="24"/>
                <w:szCs w:val="24"/>
              </w:rPr>
              <w:t xml:space="preserve"> 42 87010 Saracena (CS)</w:t>
            </w:r>
          </w:p>
          <w:p w:rsidR="00E335B0" w:rsidRPr="00E335B0" w:rsidRDefault="00E335B0" w:rsidP="00E335B0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  <w:r w:rsidRPr="00E335B0">
              <w:rPr>
                <w:rFonts w:ascii="Garamond" w:hAnsi="Garamond"/>
                <w:b/>
                <w:sz w:val="24"/>
                <w:szCs w:val="24"/>
              </w:rPr>
              <w:t>3</w:t>
            </w:r>
            <w:r w:rsidRPr="00E335B0">
              <w:rPr>
                <w:rFonts w:ascii="Garamond" w:hAnsi="Garamond"/>
                <w:sz w:val="24"/>
                <w:szCs w:val="24"/>
              </w:rPr>
              <w:t>) Ditta 1Car via dei Ronchi 3/b 35127 Padova.</w:t>
            </w:r>
          </w:p>
          <w:p w:rsidR="00711297" w:rsidRPr="00444D3F" w:rsidRDefault="00711297" w:rsidP="000D7294">
            <w:pPr>
              <w:rPr>
                <w:sz w:val="16"/>
                <w:szCs w:val="16"/>
              </w:rPr>
            </w:pPr>
          </w:p>
        </w:tc>
      </w:tr>
      <w:tr w:rsidR="00444D3F" w:rsidRPr="00444D3F" w:rsidTr="001060B8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444D3F" w:rsidRDefault="00444D3F" w:rsidP="001060B8">
            <w:pPr>
              <w:rPr>
                <w:sz w:val="16"/>
                <w:szCs w:val="16"/>
              </w:rPr>
            </w:pPr>
            <w:r w:rsidRPr="00444D3F">
              <w:rPr>
                <w:sz w:val="16"/>
                <w:szCs w:val="16"/>
              </w:rPr>
              <w:t>Aggiudicatario</w:t>
            </w:r>
          </w:p>
        </w:tc>
        <w:tc>
          <w:tcPr>
            <w:tcW w:w="12513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444D3F" w:rsidRDefault="00AF1C5B" w:rsidP="001060B8">
            <w:pPr>
              <w:rPr>
                <w:sz w:val="16"/>
                <w:szCs w:val="16"/>
              </w:rPr>
            </w:pPr>
            <w:r w:rsidRPr="000D7294">
              <w:rPr>
                <w:rFonts w:ascii="Garamond" w:eastAsia="Calibri" w:hAnsi="Garamond" w:cs="Times New Roman"/>
                <w:sz w:val="24"/>
                <w:szCs w:val="24"/>
              </w:rPr>
              <w:t xml:space="preserve">Impresa </w:t>
            </w:r>
            <w:r w:rsidR="00E335B0" w:rsidRPr="00E335B0">
              <w:rPr>
                <w:rFonts w:ascii="Garamond" w:hAnsi="Garamond"/>
                <w:b/>
                <w:sz w:val="24"/>
                <w:szCs w:val="24"/>
              </w:rPr>
              <w:t xml:space="preserve">Soluzione Pellicole </w:t>
            </w:r>
            <w:r w:rsidR="00E335B0" w:rsidRPr="00E335B0">
              <w:rPr>
                <w:rFonts w:ascii="Garamond" w:hAnsi="Garamond"/>
                <w:sz w:val="24"/>
                <w:szCs w:val="24"/>
              </w:rPr>
              <w:t xml:space="preserve">Via Guantai </w:t>
            </w:r>
            <w:proofErr w:type="spellStart"/>
            <w:r w:rsidR="00E335B0" w:rsidRPr="00E335B0">
              <w:rPr>
                <w:rFonts w:ascii="Garamond" w:hAnsi="Garamond"/>
                <w:sz w:val="24"/>
                <w:szCs w:val="24"/>
              </w:rPr>
              <w:t>n°</w:t>
            </w:r>
            <w:proofErr w:type="spellEnd"/>
            <w:r w:rsidR="00E335B0" w:rsidRPr="00E335B0">
              <w:rPr>
                <w:rFonts w:ascii="Garamond" w:hAnsi="Garamond"/>
                <w:sz w:val="24"/>
                <w:szCs w:val="24"/>
              </w:rPr>
              <w:t xml:space="preserve"> 42 87010 Saracena (CS)</w:t>
            </w:r>
          </w:p>
        </w:tc>
      </w:tr>
      <w:tr w:rsidR="00444D3F" w:rsidRPr="00444D3F" w:rsidTr="001060B8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444D3F" w:rsidRDefault="00444D3F" w:rsidP="001060B8">
            <w:pPr>
              <w:rPr>
                <w:sz w:val="16"/>
                <w:szCs w:val="16"/>
              </w:rPr>
            </w:pPr>
            <w:r w:rsidRPr="00444D3F">
              <w:rPr>
                <w:sz w:val="16"/>
                <w:szCs w:val="16"/>
              </w:rPr>
              <w:t>Importo di aggiudicazione</w:t>
            </w:r>
          </w:p>
        </w:tc>
        <w:tc>
          <w:tcPr>
            <w:tcW w:w="12513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F149B6" w:rsidRDefault="00F149B6" w:rsidP="00E335B0">
            <w:pPr>
              <w:rPr>
                <w:sz w:val="24"/>
                <w:szCs w:val="24"/>
              </w:rPr>
            </w:pPr>
            <w:r w:rsidRPr="00F149B6">
              <w:rPr>
                <w:sz w:val="24"/>
                <w:szCs w:val="24"/>
              </w:rPr>
              <w:t xml:space="preserve">€. </w:t>
            </w:r>
            <w:r w:rsidR="00E335B0">
              <w:rPr>
                <w:sz w:val="24"/>
                <w:szCs w:val="24"/>
              </w:rPr>
              <w:t>9</w:t>
            </w:r>
            <w:r w:rsidRPr="00F149B6">
              <w:rPr>
                <w:sz w:val="24"/>
                <w:szCs w:val="24"/>
              </w:rPr>
              <w:t>.</w:t>
            </w:r>
            <w:r w:rsidR="00E335B0">
              <w:rPr>
                <w:sz w:val="24"/>
                <w:szCs w:val="24"/>
              </w:rPr>
              <w:t>900</w:t>
            </w:r>
            <w:r w:rsidRPr="00F149B6">
              <w:rPr>
                <w:sz w:val="24"/>
                <w:szCs w:val="24"/>
              </w:rPr>
              <w:t>,00 (oltre iva come per legge)</w:t>
            </w:r>
          </w:p>
        </w:tc>
      </w:tr>
      <w:tr w:rsidR="00444D3F" w:rsidRPr="00444D3F" w:rsidTr="001060B8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444D3F" w:rsidRDefault="00444D3F" w:rsidP="001060B8">
            <w:pPr>
              <w:rPr>
                <w:sz w:val="16"/>
                <w:szCs w:val="16"/>
              </w:rPr>
            </w:pPr>
            <w:r w:rsidRPr="00444D3F">
              <w:rPr>
                <w:sz w:val="16"/>
                <w:szCs w:val="16"/>
              </w:rPr>
              <w:t xml:space="preserve">Tempi di completamento </w:t>
            </w:r>
            <w:bookmarkStart w:id="0" w:name="_GoBack"/>
            <w:bookmarkEnd w:id="0"/>
            <w:r w:rsidRPr="00444D3F">
              <w:rPr>
                <w:sz w:val="16"/>
                <w:szCs w:val="16"/>
              </w:rPr>
              <w:t>dell’opera, servizio o fornitura</w:t>
            </w:r>
          </w:p>
        </w:tc>
        <w:tc>
          <w:tcPr>
            <w:tcW w:w="12513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F149B6" w:rsidRDefault="00E335B0" w:rsidP="00F149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F149B6" w:rsidRPr="00F149B6">
              <w:rPr>
                <w:sz w:val="24"/>
                <w:szCs w:val="24"/>
              </w:rPr>
              <w:t xml:space="preserve">0 giorni. </w:t>
            </w:r>
          </w:p>
        </w:tc>
      </w:tr>
      <w:tr w:rsidR="00444D3F" w:rsidRPr="00444D3F" w:rsidTr="001060B8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444D3F" w:rsidRDefault="00444D3F" w:rsidP="001060B8">
            <w:pPr>
              <w:rPr>
                <w:sz w:val="16"/>
                <w:szCs w:val="16"/>
              </w:rPr>
            </w:pPr>
            <w:r w:rsidRPr="00444D3F">
              <w:rPr>
                <w:sz w:val="16"/>
                <w:szCs w:val="16"/>
              </w:rPr>
              <w:t>Importo delle somme liquidate</w:t>
            </w:r>
          </w:p>
        </w:tc>
        <w:tc>
          <w:tcPr>
            <w:tcW w:w="12513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444D3F" w:rsidRDefault="00E335B0" w:rsidP="00F149B6">
            <w:pPr>
              <w:rPr>
                <w:sz w:val="16"/>
                <w:szCs w:val="16"/>
              </w:rPr>
            </w:pPr>
            <w:r w:rsidRPr="00F149B6">
              <w:rPr>
                <w:sz w:val="24"/>
                <w:szCs w:val="24"/>
              </w:rPr>
              <w:t xml:space="preserve">€. </w:t>
            </w:r>
            <w:r>
              <w:rPr>
                <w:sz w:val="24"/>
                <w:szCs w:val="24"/>
              </w:rPr>
              <w:t>9</w:t>
            </w:r>
            <w:r w:rsidRPr="00F149B6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900</w:t>
            </w:r>
            <w:r w:rsidRPr="00F149B6">
              <w:rPr>
                <w:sz w:val="24"/>
                <w:szCs w:val="24"/>
              </w:rPr>
              <w:t>,00</w:t>
            </w:r>
            <w:r>
              <w:rPr>
                <w:sz w:val="24"/>
                <w:szCs w:val="24"/>
              </w:rPr>
              <w:t xml:space="preserve"> </w:t>
            </w:r>
            <w:r w:rsidRPr="00F149B6">
              <w:rPr>
                <w:sz w:val="24"/>
                <w:szCs w:val="24"/>
              </w:rPr>
              <w:t>(oltre iva come per legge)</w:t>
            </w:r>
          </w:p>
        </w:tc>
      </w:tr>
    </w:tbl>
    <w:p w:rsidR="00F90D2F" w:rsidRDefault="00F90D2F"/>
    <w:p w:rsidR="001060B8" w:rsidRPr="001060B8" w:rsidRDefault="001060B8" w:rsidP="001060B8">
      <w:pPr>
        <w:spacing w:after="0"/>
        <w:rPr>
          <w:bCs/>
        </w:rPr>
      </w:pPr>
      <w:r>
        <w:t xml:space="preserve">Estratta da: </w:t>
      </w:r>
      <w:r w:rsidRPr="001060B8">
        <w:rPr>
          <w:bCs/>
        </w:rPr>
        <w:t>Delibera  ANAC n. 39 del 20 gennaio 2016</w:t>
      </w:r>
    </w:p>
    <w:p w:rsidR="001060B8" w:rsidRPr="001060B8" w:rsidRDefault="001060B8" w:rsidP="001060B8">
      <w:pPr>
        <w:spacing w:after="0"/>
        <w:rPr>
          <w:i/>
          <w:sz w:val="20"/>
          <w:szCs w:val="20"/>
        </w:rPr>
      </w:pPr>
      <w:r w:rsidRPr="001060B8">
        <w:rPr>
          <w:bCs/>
          <w:i/>
          <w:sz w:val="20"/>
          <w:szCs w:val="20"/>
        </w:rPr>
        <w:t>Indicazioni alle Amministrazioni pubbliche di cui all’art. 1, comma 2, decreto legislativo 30 marzo 2001 n.165 sull’assolvimento degli obblighi di pubblicazione e di trasmissione delle informazioni all’Autorità Nazionale Anticorruzione, ai sensi dell’art. 1, comma 32 della legge n. 190/2012, come aggiornato dall’art. 8, comma 2, della legge n. 69/2015.</w:t>
      </w:r>
    </w:p>
    <w:sectPr w:rsidR="001060B8" w:rsidRPr="001060B8" w:rsidSect="00060B54">
      <w:pgSz w:w="16838" w:h="11906" w:orient="landscape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drawingGridHorizontalSpacing w:val="110"/>
  <w:displayHorizontalDrawingGridEvery w:val="2"/>
  <w:characterSpacingControl w:val="doNotCompress"/>
  <w:compat/>
  <w:rsids>
    <w:rsidRoot w:val="00444D3F"/>
    <w:rsid w:val="00060B54"/>
    <w:rsid w:val="000D7294"/>
    <w:rsid w:val="001060B8"/>
    <w:rsid w:val="00170A54"/>
    <w:rsid w:val="002E6DA8"/>
    <w:rsid w:val="00326C62"/>
    <w:rsid w:val="00406667"/>
    <w:rsid w:val="00444D3F"/>
    <w:rsid w:val="004D1517"/>
    <w:rsid w:val="00711297"/>
    <w:rsid w:val="00715A0D"/>
    <w:rsid w:val="00724F5C"/>
    <w:rsid w:val="00890B28"/>
    <w:rsid w:val="009415D5"/>
    <w:rsid w:val="00AF1C5B"/>
    <w:rsid w:val="00B7016E"/>
    <w:rsid w:val="00BE6970"/>
    <w:rsid w:val="00C209BD"/>
    <w:rsid w:val="00E335B0"/>
    <w:rsid w:val="00F149B6"/>
    <w:rsid w:val="00F90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415D5"/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060B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060B8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26C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26C6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060B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060B8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333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03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76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72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94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213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Saverio Porchia</dc:creator>
  <cp:lastModifiedBy>ASP</cp:lastModifiedBy>
  <cp:revision>3</cp:revision>
  <cp:lastPrinted>2017-06-12T08:39:00Z</cp:lastPrinted>
  <dcterms:created xsi:type="dcterms:W3CDTF">2017-06-12T09:03:00Z</dcterms:created>
  <dcterms:modified xsi:type="dcterms:W3CDTF">2017-06-12T09:08:00Z</dcterms:modified>
</cp:coreProperties>
</file>